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B431" w14:textId="3FFED90E" w:rsidR="000634F6" w:rsidRPr="004B38EB" w:rsidRDefault="000634F6" w:rsidP="000634F6">
      <w:pPr>
        <w:pStyle w:val="NormalWeb"/>
        <w:shd w:val="clear" w:color="auto" w:fill="FFFFFF"/>
        <w:spacing w:before="0" w:beforeAutospacing="0" w:after="0" w:afterAutospacing="0"/>
        <w:rPr>
          <w:sz w:val="40"/>
          <w:szCs w:val="40"/>
          <w:u w:val="single"/>
        </w:rPr>
      </w:pPr>
      <w:r w:rsidRPr="004B38EB">
        <w:rPr>
          <w:b/>
          <w:bCs/>
          <w:sz w:val="40"/>
          <w:szCs w:val="40"/>
          <w:u w:val="single"/>
          <w:bdr w:val="none" w:sz="0" w:space="0" w:color="auto" w:frame="1"/>
        </w:rPr>
        <w:t xml:space="preserve">CUPE Local 3268 </w:t>
      </w:r>
      <w:r w:rsidR="006F3BD8" w:rsidRPr="004B38EB">
        <w:rPr>
          <w:b/>
          <w:bCs/>
          <w:sz w:val="40"/>
          <w:szCs w:val="40"/>
          <w:u w:val="single"/>
          <w:bdr w:val="none" w:sz="0" w:space="0" w:color="auto" w:frame="1"/>
        </w:rPr>
        <w:t xml:space="preserve">Special </w:t>
      </w:r>
      <w:r w:rsidRPr="004B38EB">
        <w:rPr>
          <w:b/>
          <w:bCs/>
          <w:sz w:val="40"/>
          <w:szCs w:val="40"/>
          <w:u w:val="single"/>
          <w:bdr w:val="none" w:sz="0" w:space="0" w:color="auto" w:frame="1"/>
        </w:rPr>
        <w:t xml:space="preserve">Membership Meeting </w:t>
      </w:r>
      <w:r w:rsidR="00A31DD2">
        <w:rPr>
          <w:b/>
          <w:bCs/>
          <w:sz w:val="40"/>
          <w:szCs w:val="40"/>
          <w:u w:val="single"/>
          <w:bdr w:val="none" w:sz="0" w:space="0" w:color="auto" w:frame="1"/>
        </w:rPr>
        <w:t>Agenda</w:t>
      </w:r>
    </w:p>
    <w:p w14:paraId="3CB6A72C" w14:textId="77777777" w:rsidR="000634F6" w:rsidRPr="004B38EB" w:rsidRDefault="000634F6" w:rsidP="000634F6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14:paraId="6ED999A2" w14:textId="77777777" w:rsidR="00723E85" w:rsidRPr="004B38EB" w:rsidRDefault="00723E85" w:rsidP="000634F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bdr w:val="none" w:sz="0" w:space="0" w:color="auto" w:frame="1"/>
        </w:rPr>
      </w:pPr>
    </w:p>
    <w:p w14:paraId="463827FD" w14:textId="3A6DCD2F" w:rsidR="000634F6" w:rsidRPr="004B38EB" w:rsidRDefault="000634F6" w:rsidP="000634F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B38EB">
        <w:rPr>
          <w:b/>
          <w:bCs/>
          <w:sz w:val="36"/>
          <w:szCs w:val="36"/>
          <w:bdr w:val="none" w:sz="0" w:space="0" w:color="auto" w:frame="1"/>
        </w:rPr>
        <w:t>Date:</w:t>
      </w:r>
      <w:r w:rsidRPr="004B38EB">
        <w:rPr>
          <w:sz w:val="36"/>
          <w:szCs w:val="36"/>
          <w:bdr w:val="none" w:sz="0" w:space="0" w:color="auto" w:frame="1"/>
        </w:rPr>
        <w:t xml:space="preserve"> February </w:t>
      </w:r>
      <w:r w:rsidR="007A5B68" w:rsidRPr="004B38EB">
        <w:rPr>
          <w:sz w:val="36"/>
          <w:szCs w:val="36"/>
          <w:bdr w:val="none" w:sz="0" w:space="0" w:color="auto" w:frame="1"/>
        </w:rPr>
        <w:t>25</w:t>
      </w:r>
      <w:r w:rsidRPr="004B38EB">
        <w:rPr>
          <w:sz w:val="36"/>
          <w:szCs w:val="36"/>
          <w:bdr w:val="none" w:sz="0" w:space="0" w:color="auto" w:frame="1"/>
        </w:rPr>
        <w:t>, 2025</w:t>
      </w:r>
    </w:p>
    <w:p w14:paraId="7362E90D" w14:textId="72D2DE60" w:rsidR="000634F6" w:rsidRPr="004B38EB" w:rsidRDefault="000634F6" w:rsidP="000634F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B38EB">
        <w:rPr>
          <w:b/>
          <w:bCs/>
          <w:sz w:val="36"/>
          <w:szCs w:val="36"/>
          <w:bdr w:val="none" w:sz="0" w:space="0" w:color="auto" w:frame="1"/>
        </w:rPr>
        <w:t>Time:</w:t>
      </w:r>
      <w:r w:rsidRPr="004B38EB">
        <w:rPr>
          <w:sz w:val="36"/>
          <w:szCs w:val="36"/>
          <w:bdr w:val="none" w:sz="0" w:space="0" w:color="auto" w:frame="1"/>
        </w:rPr>
        <w:t> 1pm-4pm</w:t>
      </w:r>
    </w:p>
    <w:p w14:paraId="34939740" w14:textId="1EF7451F" w:rsidR="000634F6" w:rsidRPr="004B38EB" w:rsidRDefault="0094745F" w:rsidP="000634F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4B38EB">
        <w:rPr>
          <w:b/>
          <w:bCs/>
          <w:sz w:val="36"/>
          <w:szCs w:val="36"/>
          <w:bdr w:val="none" w:sz="0" w:space="0" w:color="auto" w:frame="1"/>
        </w:rPr>
        <w:t>Mode</w:t>
      </w:r>
      <w:r w:rsidR="000634F6" w:rsidRPr="004B38EB">
        <w:rPr>
          <w:b/>
          <w:bCs/>
          <w:sz w:val="36"/>
          <w:szCs w:val="36"/>
          <w:bdr w:val="none" w:sz="0" w:space="0" w:color="auto" w:frame="1"/>
        </w:rPr>
        <w:t>:</w:t>
      </w:r>
      <w:r w:rsidR="000634F6" w:rsidRPr="004B38EB">
        <w:rPr>
          <w:sz w:val="36"/>
          <w:szCs w:val="36"/>
          <w:bdr w:val="none" w:sz="0" w:space="0" w:color="auto" w:frame="1"/>
        </w:rPr>
        <w:t> </w:t>
      </w:r>
      <w:r w:rsidRPr="004B38EB">
        <w:rPr>
          <w:sz w:val="36"/>
          <w:szCs w:val="36"/>
          <w:bdr w:val="none" w:sz="0" w:space="0" w:color="auto" w:frame="1"/>
        </w:rPr>
        <w:t>Online (Zoom)</w:t>
      </w:r>
    </w:p>
    <w:p w14:paraId="1D1E5216" w14:textId="77777777" w:rsidR="000634F6" w:rsidRPr="004B38EB" w:rsidRDefault="000634F6" w:rsidP="000634F6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sz w:val="23"/>
          <w:szCs w:val="23"/>
        </w:rPr>
      </w:pPr>
    </w:p>
    <w:p w14:paraId="13399814" w14:textId="77777777" w:rsidR="00BA69F1" w:rsidRPr="004B38EB" w:rsidRDefault="00BA69F1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>1. Roll call of Officers</w:t>
      </w:r>
    </w:p>
    <w:p w14:paraId="238BF2E9" w14:textId="5A7C4523" w:rsidR="00BA69F1" w:rsidRPr="004B38EB" w:rsidRDefault="00BA69F1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>2. Reading of the Equality Statement</w:t>
      </w:r>
      <w:r w:rsidR="006F3BD8" w:rsidRPr="004B38EB">
        <w:rPr>
          <w:b/>
          <w:bCs/>
          <w:sz w:val="32"/>
          <w:szCs w:val="32"/>
        </w:rPr>
        <w:t>/Land Acknowledgement</w:t>
      </w:r>
    </w:p>
    <w:p w14:paraId="76B02302" w14:textId="73562463" w:rsidR="00091870" w:rsidRDefault="00BA69F1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 xml:space="preserve">3. </w:t>
      </w:r>
      <w:r w:rsidR="00091870">
        <w:rPr>
          <w:b/>
          <w:bCs/>
          <w:sz w:val="32"/>
          <w:szCs w:val="32"/>
        </w:rPr>
        <w:t xml:space="preserve">Swear-in of New Officers </w:t>
      </w:r>
    </w:p>
    <w:p w14:paraId="4FF2858A" w14:textId="36913597" w:rsidR="00FA0A44" w:rsidRPr="004B38EB" w:rsidRDefault="00091870" w:rsidP="00BA69F1">
      <w:pPr>
        <w:pStyle w:val="Normal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BE21F9" w:rsidRPr="004B38EB">
        <w:rPr>
          <w:b/>
          <w:bCs/>
          <w:sz w:val="32"/>
          <w:szCs w:val="32"/>
        </w:rPr>
        <w:t>New Motions:</w:t>
      </w:r>
      <w:r w:rsidR="00754693" w:rsidRPr="004B38EB">
        <w:rPr>
          <w:b/>
          <w:bCs/>
          <w:sz w:val="32"/>
          <w:szCs w:val="32"/>
        </w:rPr>
        <w:t xml:space="preserve"> </w:t>
      </w:r>
    </w:p>
    <w:p w14:paraId="4AF29E99" w14:textId="4A9DA42D" w:rsidR="00BA69F1" w:rsidRPr="004B38EB" w:rsidRDefault="00FA0A44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 xml:space="preserve">a) </w:t>
      </w:r>
      <w:r w:rsidR="00754693" w:rsidRPr="004B38EB">
        <w:rPr>
          <w:b/>
          <w:bCs/>
          <w:sz w:val="32"/>
          <w:szCs w:val="32"/>
        </w:rPr>
        <w:t xml:space="preserve">Approve </w:t>
      </w:r>
      <w:r w:rsidR="00157DB2" w:rsidRPr="004B38EB">
        <w:rPr>
          <w:b/>
          <w:bCs/>
          <w:sz w:val="32"/>
          <w:szCs w:val="32"/>
        </w:rPr>
        <w:t xml:space="preserve">the </w:t>
      </w:r>
      <w:r w:rsidR="00754693" w:rsidRPr="004B38EB">
        <w:rPr>
          <w:b/>
          <w:bCs/>
          <w:sz w:val="32"/>
          <w:szCs w:val="32"/>
        </w:rPr>
        <w:t xml:space="preserve">Funding for a New Filing Cabinet </w:t>
      </w:r>
      <w:r w:rsidR="00157DB2" w:rsidRPr="004B38EB">
        <w:rPr>
          <w:b/>
          <w:bCs/>
          <w:sz w:val="32"/>
          <w:szCs w:val="32"/>
        </w:rPr>
        <w:t>for the Local</w:t>
      </w:r>
    </w:p>
    <w:p w14:paraId="3487B19C" w14:textId="2ECEB25F" w:rsidR="00BA69F1" w:rsidRPr="004B38EB" w:rsidRDefault="00FA0A44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 xml:space="preserve">b) </w:t>
      </w:r>
      <w:r w:rsidR="002E2B07" w:rsidRPr="004B38EB">
        <w:rPr>
          <w:b/>
          <w:bCs/>
          <w:sz w:val="32"/>
          <w:szCs w:val="32"/>
        </w:rPr>
        <w:t>$350</w:t>
      </w:r>
      <w:r w:rsidR="00157DB2" w:rsidRPr="004B38EB">
        <w:rPr>
          <w:b/>
          <w:bCs/>
          <w:sz w:val="32"/>
          <w:szCs w:val="32"/>
        </w:rPr>
        <w:t xml:space="preserve"> per </w:t>
      </w:r>
      <w:r w:rsidR="002E2B07" w:rsidRPr="004B38EB">
        <w:rPr>
          <w:b/>
          <w:bCs/>
          <w:sz w:val="32"/>
          <w:szCs w:val="32"/>
        </w:rPr>
        <w:t xml:space="preserve">day </w:t>
      </w:r>
      <w:r w:rsidR="00836D01" w:rsidRPr="004B38EB">
        <w:rPr>
          <w:b/>
          <w:bCs/>
          <w:sz w:val="32"/>
          <w:szCs w:val="32"/>
        </w:rPr>
        <w:t xml:space="preserve">for </w:t>
      </w:r>
      <w:r w:rsidR="00782EC3" w:rsidRPr="004B38EB">
        <w:rPr>
          <w:b/>
          <w:bCs/>
          <w:sz w:val="32"/>
          <w:szCs w:val="32"/>
        </w:rPr>
        <w:t xml:space="preserve">hiring a </w:t>
      </w:r>
      <w:r w:rsidR="00524E71" w:rsidRPr="004B38EB">
        <w:rPr>
          <w:b/>
          <w:bCs/>
          <w:sz w:val="32"/>
          <w:szCs w:val="32"/>
        </w:rPr>
        <w:t>R</w:t>
      </w:r>
      <w:r w:rsidR="00782EC3" w:rsidRPr="004B38EB">
        <w:rPr>
          <w:b/>
          <w:bCs/>
          <w:sz w:val="32"/>
          <w:szCs w:val="32"/>
        </w:rPr>
        <w:t>etired CUPE National Representative</w:t>
      </w:r>
      <w:r w:rsidR="00836D01" w:rsidRPr="004B38EB">
        <w:rPr>
          <w:b/>
          <w:bCs/>
          <w:sz w:val="32"/>
          <w:szCs w:val="32"/>
        </w:rPr>
        <w:t xml:space="preserve"> to </w:t>
      </w:r>
      <w:r w:rsidR="00782EC3" w:rsidRPr="004B38EB">
        <w:rPr>
          <w:b/>
          <w:bCs/>
          <w:sz w:val="32"/>
          <w:szCs w:val="32"/>
        </w:rPr>
        <w:t>assist</w:t>
      </w:r>
      <w:r w:rsidR="00836D01" w:rsidRPr="004B38EB">
        <w:rPr>
          <w:b/>
          <w:bCs/>
          <w:sz w:val="32"/>
          <w:szCs w:val="32"/>
        </w:rPr>
        <w:t xml:space="preserve"> </w:t>
      </w:r>
      <w:r w:rsidR="00524E71" w:rsidRPr="004B38EB">
        <w:rPr>
          <w:b/>
          <w:bCs/>
          <w:sz w:val="32"/>
          <w:szCs w:val="32"/>
        </w:rPr>
        <w:t xml:space="preserve">with </w:t>
      </w:r>
      <w:r w:rsidR="00836D01" w:rsidRPr="004B38EB">
        <w:rPr>
          <w:b/>
          <w:bCs/>
          <w:sz w:val="32"/>
          <w:szCs w:val="32"/>
        </w:rPr>
        <w:t>the auditing</w:t>
      </w:r>
      <w:r w:rsidR="00537741" w:rsidRPr="004B38EB">
        <w:rPr>
          <w:b/>
          <w:bCs/>
          <w:sz w:val="32"/>
          <w:szCs w:val="32"/>
        </w:rPr>
        <w:t xml:space="preserve"> </w:t>
      </w:r>
      <w:r w:rsidR="008D21E2" w:rsidRPr="004B38EB">
        <w:rPr>
          <w:b/>
          <w:bCs/>
          <w:sz w:val="32"/>
          <w:szCs w:val="32"/>
        </w:rPr>
        <w:t>as</w:t>
      </w:r>
      <w:r w:rsidR="00537741" w:rsidRPr="004B38EB">
        <w:rPr>
          <w:b/>
          <w:bCs/>
          <w:sz w:val="32"/>
          <w:szCs w:val="32"/>
        </w:rPr>
        <w:t xml:space="preserve"> advi</w:t>
      </w:r>
      <w:r w:rsidR="008D21E2" w:rsidRPr="004B38EB">
        <w:rPr>
          <w:b/>
          <w:bCs/>
          <w:sz w:val="32"/>
          <w:szCs w:val="32"/>
        </w:rPr>
        <w:t>sed from the National Secretary Treasurer’s Office</w:t>
      </w:r>
      <w:r w:rsidR="00DC2B85" w:rsidRPr="004B38EB">
        <w:rPr>
          <w:b/>
          <w:bCs/>
          <w:sz w:val="32"/>
          <w:szCs w:val="32"/>
        </w:rPr>
        <w:t xml:space="preserve"> that there are few issues that need to be addressed before the Trustees audit can be approved</w:t>
      </w:r>
      <w:r w:rsidR="00E63B28" w:rsidRPr="004B38EB">
        <w:rPr>
          <w:b/>
          <w:bCs/>
          <w:sz w:val="32"/>
          <w:szCs w:val="32"/>
        </w:rPr>
        <w:t xml:space="preserve"> by the National Secretary Treasurer’s Office.</w:t>
      </w:r>
    </w:p>
    <w:p w14:paraId="7D6627A0" w14:textId="64728E88" w:rsidR="00FA0A44" w:rsidRPr="004B38EB" w:rsidRDefault="00FA0A44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>c)</w:t>
      </w:r>
      <w:r w:rsidR="003F75C6" w:rsidRPr="004B38EB">
        <w:rPr>
          <w:rFonts w:ascii="Raleway" w:eastAsiaTheme="minorHAnsi" w:hAnsi="Raleway" w:cstheme="minorBid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3F75C6" w:rsidRPr="004B38EB">
        <w:rPr>
          <w:b/>
          <w:bCs/>
          <w:sz w:val="32"/>
          <w:szCs w:val="32"/>
        </w:rPr>
        <w:t>Zoom Account for the Local for hosting an Online Meetings</w:t>
      </w:r>
    </w:p>
    <w:p w14:paraId="1FE01DFF" w14:textId="0A35760F" w:rsidR="003F75C6" w:rsidRPr="004B38EB" w:rsidRDefault="003F75C6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 xml:space="preserve">d) </w:t>
      </w:r>
      <w:r w:rsidR="00BE21F9" w:rsidRPr="004B38EB">
        <w:rPr>
          <w:b/>
          <w:bCs/>
          <w:sz w:val="32"/>
          <w:szCs w:val="32"/>
        </w:rPr>
        <w:t>A Simply Voting Account for Private Voting to ensure Privacy and Security for our Local</w:t>
      </w:r>
    </w:p>
    <w:p w14:paraId="289EEA5C" w14:textId="07511DE5" w:rsidR="00FF42EE" w:rsidRPr="004B38EB" w:rsidRDefault="00BE21F9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>4</w:t>
      </w:r>
      <w:r w:rsidR="00BA69F1" w:rsidRPr="004B38EB">
        <w:rPr>
          <w:b/>
          <w:bCs/>
          <w:sz w:val="32"/>
          <w:szCs w:val="32"/>
        </w:rPr>
        <w:t>. Nominations</w:t>
      </w:r>
      <w:r w:rsidR="00FF42EE" w:rsidRPr="004B38EB">
        <w:rPr>
          <w:b/>
          <w:bCs/>
          <w:sz w:val="32"/>
          <w:szCs w:val="32"/>
        </w:rPr>
        <w:t xml:space="preserve"> for Membership Officer</w:t>
      </w:r>
    </w:p>
    <w:p w14:paraId="7F552802" w14:textId="3CA90B3D" w:rsidR="00BA69F1" w:rsidRPr="004B38EB" w:rsidRDefault="00BE21F9" w:rsidP="00BA69F1">
      <w:pPr>
        <w:pStyle w:val="NormalWeb"/>
        <w:rPr>
          <w:b/>
          <w:bCs/>
          <w:sz w:val="32"/>
          <w:szCs w:val="32"/>
        </w:rPr>
      </w:pPr>
      <w:r w:rsidRPr="004B38EB">
        <w:rPr>
          <w:b/>
          <w:bCs/>
          <w:sz w:val="32"/>
          <w:szCs w:val="32"/>
        </w:rPr>
        <w:t>5</w:t>
      </w:r>
      <w:r w:rsidR="00BA69F1" w:rsidRPr="004B38EB">
        <w:rPr>
          <w:b/>
          <w:bCs/>
          <w:sz w:val="32"/>
          <w:szCs w:val="32"/>
        </w:rPr>
        <w:t>. Adjournment</w:t>
      </w:r>
    </w:p>
    <w:p w14:paraId="6EF20660" w14:textId="77777777" w:rsidR="00AA7FCF" w:rsidRDefault="00AA7FCF" w:rsidP="00BA69F1">
      <w:pPr>
        <w:pStyle w:val="NormalWeb"/>
        <w:shd w:val="clear" w:color="auto" w:fill="FFFFFF"/>
        <w:spacing w:before="0" w:beforeAutospacing="0" w:after="0" w:afterAutospacing="0"/>
      </w:pPr>
    </w:p>
    <w:sectPr w:rsidR="00AA7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UI-Bold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D68"/>
    <w:multiLevelType w:val="hybridMultilevel"/>
    <w:tmpl w:val="A344F0DA"/>
    <w:lvl w:ilvl="0" w:tplc="6B26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3A00"/>
    <w:multiLevelType w:val="hybridMultilevel"/>
    <w:tmpl w:val="5D10C4B8"/>
    <w:lvl w:ilvl="0" w:tplc="0F5A2ECE">
      <w:start w:val="5"/>
      <w:numFmt w:val="bullet"/>
      <w:lvlText w:val="-"/>
      <w:lvlJc w:val="left"/>
      <w:pPr>
        <w:ind w:left="720" w:hanging="360"/>
      </w:pPr>
      <w:rPr>
        <w:rFonts w:ascii=".SFUI-Bold" w:eastAsia="Times New Roman" w:hAnsi=".SFUI-Bold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72515"/>
    <w:multiLevelType w:val="hybridMultilevel"/>
    <w:tmpl w:val="082A75DA"/>
    <w:lvl w:ilvl="0" w:tplc="0F5A2ECE">
      <w:numFmt w:val="bullet"/>
      <w:lvlText w:val="-"/>
      <w:lvlJc w:val="left"/>
      <w:pPr>
        <w:ind w:left="720" w:hanging="360"/>
      </w:pPr>
      <w:rPr>
        <w:rFonts w:ascii=".SFUI-Bold" w:eastAsia="Times New Roman" w:hAnsi=".SFUI-Bold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92867">
    <w:abstractNumId w:val="2"/>
  </w:num>
  <w:num w:numId="2" w16cid:durableId="2022779516">
    <w:abstractNumId w:val="0"/>
  </w:num>
  <w:num w:numId="3" w16cid:durableId="162897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F6"/>
    <w:rsid w:val="00017251"/>
    <w:rsid w:val="000535E7"/>
    <w:rsid w:val="000634F6"/>
    <w:rsid w:val="00091870"/>
    <w:rsid w:val="000C6F61"/>
    <w:rsid w:val="000F2E6F"/>
    <w:rsid w:val="001170ED"/>
    <w:rsid w:val="00136252"/>
    <w:rsid w:val="00157DB2"/>
    <w:rsid w:val="001A597C"/>
    <w:rsid w:val="002E2B07"/>
    <w:rsid w:val="00306A18"/>
    <w:rsid w:val="00363DA5"/>
    <w:rsid w:val="003F75C6"/>
    <w:rsid w:val="00415F36"/>
    <w:rsid w:val="0044065B"/>
    <w:rsid w:val="00490EA7"/>
    <w:rsid w:val="004B38EB"/>
    <w:rsid w:val="004B7BA6"/>
    <w:rsid w:val="00524E71"/>
    <w:rsid w:val="00537741"/>
    <w:rsid w:val="0056638B"/>
    <w:rsid w:val="005713AC"/>
    <w:rsid w:val="005A3653"/>
    <w:rsid w:val="005E2EDE"/>
    <w:rsid w:val="005E72C0"/>
    <w:rsid w:val="00617B16"/>
    <w:rsid w:val="00644077"/>
    <w:rsid w:val="00652FE7"/>
    <w:rsid w:val="006F3BD8"/>
    <w:rsid w:val="00723E85"/>
    <w:rsid w:val="00754693"/>
    <w:rsid w:val="00782EC3"/>
    <w:rsid w:val="007A5B68"/>
    <w:rsid w:val="007E63E0"/>
    <w:rsid w:val="0081388F"/>
    <w:rsid w:val="00816883"/>
    <w:rsid w:val="00836D01"/>
    <w:rsid w:val="00893D77"/>
    <w:rsid w:val="008B11C7"/>
    <w:rsid w:val="008D21E2"/>
    <w:rsid w:val="009009A6"/>
    <w:rsid w:val="0094745F"/>
    <w:rsid w:val="0097544C"/>
    <w:rsid w:val="009E7933"/>
    <w:rsid w:val="009F2144"/>
    <w:rsid w:val="00A31DD2"/>
    <w:rsid w:val="00AA7FCF"/>
    <w:rsid w:val="00B8023D"/>
    <w:rsid w:val="00BA69F1"/>
    <w:rsid w:val="00BE21F9"/>
    <w:rsid w:val="00C21558"/>
    <w:rsid w:val="00C71B7F"/>
    <w:rsid w:val="00D049DB"/>
    <w:rsid w:val="00D15A8C"/>
    <w:rsid w:val="00D8301E"/>
    <w:rsid w:val="00D83D2F"/>
    <w:rsid w:val="00DB7B20"/>
    <w:rsid w:val="00DC2B85"/>
    <w:rsid w:val="00E24D7D"/>
    <w:rsid w:val="00E31D1D"/>
    <w:rsid w:val="00E63B28"/>
    <w:rsid w:val="00EC7424"/>
    <w:rsid w:val="00EF35D8"/>
    <w:rsid w:val="00EF5ADB"/>
    <w:rsid w:val="00F17A7B"/>
    <w:rsid w:val="00F806BB"/>
    <w:rsid w:val="00FA0A44"/>
    <w:rsid w:val="00FB78F0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579C"/>
  <w15:chartTrackingRefBased/>
  <w15:docId w15:val="{03471790-4E40-4472-B21F-7EF6598A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4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xapple-tab-span">
    <w:name w:val="x_apple-tab-span"/>
    <w:basedOn w:val="DefaultParagraphFont"/>
    <w:rsid w:val="0006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Ng</dc:creator>
  <cp:keywords/>
  <dc:description/>
  <cp:lastModifiedBy>Benjamin Ng</cp:lastModifiedBy>
  <cp:revision>2</cp:revision>
  <dcterms:created xsi:type="dcterms:W3CDTF">2025-02-26T12:20:00Z</dcterms:created>
  <dcterms:modified xsi:type="dcterms:W3CDTF">2025-02-26T12:20:00Z</dcterms:modified>
</cp:coreProperties>
</file>